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02" w:rsidRDefault="00794999" w:rsidP="00DB46FC">
      <w:r>
        <w:t>АННОТАЦИЯ</w:t>
      </w:r>
    </w:p>
    <w:p w:rsidR="00407D02" w:rsidRDefault="00407D02" w:rsidP="00DB46FC"/>
    <w:p w:rsidR="00D775E4" w:rsidRDefault="00DB46FC" w:rsidP="00DB46FC">
      <w:proofErr w:type="spellStart"/>
      <w:r>
        <w:t>Ю.С.Лынов</w:t>
      </w:r>
      <w:proofErr w:type="spellEnd"/>
      <w:r>
        <w:t>. Сезонность развития</w:t>
      </w:r>
      <w:r w:rsidR="00683F79">
        <w:t xml:space="preserve"> растений среднегорья и высокогорья Западного Тянь-Шаня//</w:t>
      </w:r>
      <w:proofErr w:type="spellStart"/>
      <w:r w:rsidR="00683F79">
        <w:t>Изв</w:t>
      </w:r>
      <w:proofErr w:type="spellEnd"/>
      <w:r w:rsidR="00683F79">
        <w:t>. АН СССР, 1986. Сер</w:t>
      </w:r>
      <w:proofErr w:type="gramStart"/>
      <w:r w:rsidR="00683F79">
        <w:t>.</w:t>
      </w:r>
      <w:proofErr w:type="gramEnd"/>
      <w:r w:rsidR="00683F79">
        <w:t xml:space="preserve"> </w:t>
      </w:r>
      <w:proofErr w:type="gramStart"/>
      <w:r w:rsidR="00683F79">
        <w:t>г</w:t>
      </w:r>
      <w:proofErr w:type="gramEnd"/>
      <w:r w:rsidR="00683F79">
        <w:t>еограф.  5.</w:t>
      </w:r>
      <w:r w:rsidR="00D775E4">
        <w:t xml:space="preserve"> С. 85 -91.</w:t>
      </w:r>
    </w:p>
    <w:p w:rsidR="00683F79" w:rsidRDefault="00D775E4">
      <w:r>
        <w:t xml:space="preserve"> Летний стресс влаги и зимний стресс тепла усложняют картину сезонности. Прослеж</w:t>
      </w:r>
      <w:r w:rsidR="0040779A">
        <w:t>и</w:t>
      </w:r>
      <w:r>
        <w:t xml:space="preserve">вается связь сезонного развития в </w:t>
      </w:r>
      <w:proofErr w:type="gramStart"/>
      <w:r>
        <w:t>контрастных</w:t>
      </w:r>
      <w:proofErr w:type="gramEnd"/>
      <w:r>
        <w:t xml:space="preserve"> и разъединенных во вр</w:t>
      </w:r>
      <w:r w:rsidR="0040779A">
        <w:t xml:space="preserve">емени </w:t>
      </w:r>
      <w:proofErr w:type="spellStart"/>
      <w:r w:rsidR="0040779A">
        <w:t>субсезонах</w:t>
      </w:r>
      <w:proofErr w:type="spellEnd"/>
      <w:r w:rsidR="0040779A">
        <w:t xml:space="preserve"> – период летне</w:t>
      </w:r>
      <w:r>
        <w:t xml:space="preserve">-осенней засухи и зима, хотя они менее заметны, чем связи между соседними </w:t>
      </w:r>
      <w:proofErr w:type="spellStart"/>
      <w:r>
        <w:t>субсезонами</w:t>
      </w:r>
      <w:proofErr w:type="spellEnd"/>
      <w:r>
        <w:t xml:space="preserve">. Сравнение двух пунктов – среднегорий </w:t>
      </w:r>
      <w:proofErr w:type="spellStart"/>
      <w:r>
        <w:t>Сарычелекского</w:t>
      </w:r>
      <w:proofErr w:type="spellEnd"/>
      <w:r>
        <w:t xml:space="preserve"> заповедника и </w:t>
      </w:r>
      <w:proofErr w:type="spellStart"/>
      <w:r>
        <w:t>Башкызылсая</w:t>
      </w:r>
      <w:proofErr w:type="spellEnd"/>
      <w:r>
        <w:t xml:space="preserve"> </w:t>
      </w:r>
      <w:proofErr w:type="spellStart"/>
      <w:r>
        <w:t>Чаткальского</w:t>
      </w:r>
      <w:proofErr w:type="spellEnd"/>
      <w:r>
        <w:t xml:space="preserve"> заповедника выявляет отставание в развитии растений в мае – июне на 18 – 22 </w:t>
      </w:r>
      <w:proofErr w:type="spellStart"/>
      <w:r>
        <w:t>сут</w:t>
      </w:r>
      <w:proofErr w:type="spellEnd"/>
      <w:r>
        <w:t xml:space="preserve">. в первом пункте. </w:t>
      </w:r>
      <w:r w:rsidR="00683F79">
        <w:t xml:space="preserve"> </w:t>
      </w:r>
      <w:r w:rsidR="006A1D6F">
        <w:t xml:space="preserve"> </w:t>
      </w:r>
    </w:p>
    <w:p w:rsidR="00DB46FC" w:rsidRDefault="00DB46FC">
      <w:proofErr w:type="spellStart"/>
      <w:r>
        <w:t>Ю.С.Лынов</w:t>
      </w:r>
      <w:proofErr w:type="spellEnd"/>
      <w:r>
        <w:t>. Опыт</w:t>
      </w:r>
      <w:r w:rsidR="0040779A">
        <w:t xml:space="preserve"> исследования сезонного развития</w:t>
      </w:r>
      <w:r>
        <w:t xml:space="preserve"> растений методом факторного анализа// </w:t>
      </w:r>
      <w:r w:rsidR="008075C0">
        <w:t xml:space="preserve"> </w:t>
      </w:r>
      <w:proofErr w:type="spellStart"/>
      <w:r>
        <w:t>Бюлл</w:t>
      </w:r>
      <w:proofErr w:type="spellEnd"/>
      <w:r>
        <w:t xml:space="preserve">. Гл. бот. Сада АР СССР. 1991. </w:t>
      </w:r>
      <w:proofErr w:type="spellStart"/>
      <w:r w:rsidR="008075C0">
        <w:t>Вып</w:t>
      </w:r>
      <w:proofErr w:type="spellEnd"/>
      <w:r w:rsidR="008075C0">
        <w:t xml:space="preserve">. 161. С. 13 – 20. </w:t>
      </w:r>
    </w:p>
    <w:p w:rsidR="008075C0" w:rsidRDefault="008075C0">
      <w:r>
        <w:t xml:space="preserve">Использован метод главных факторов, основанный на решении упорядоченной цепочки связанных между собой экстремальных задач. Каждому </w:t>
      </w:r>
      <w:proofErr w:type="spellStart"/>
      <w:r>
        <w:t>сверхфактору</w:t>
      </w:r>
      <w:proofErr w:type="spellEnd"/>
      <w:r>
        <w:t xml:space="preserve"> </w:t>
      </w:r>
      <w:proofErr w:type="gramStart"/>
      <w:r>
        <w:t>соответствует не более трёх коэффициентов</w:t>
      </w:r>
      <w:proofErr w:type="gramEnd"/>
      <w:r>
        <w:t xml:space="preserve"> из 8-12 параметров. Роль местных</w:t>
      </w:r>
      <w:r w:rsidR="00794999">
        <w:t xml:space="preserve"> факторов повышена весной; к концу лета и в начале осени решающую роль играет эндогенный фактор. </w:t>
      </w:r>
    </w:p>
    <w:p w:rsidR="00794999" w:rsidRDefault="00794999">
      <w:proofErr w:type="spellStart"/>
      <w:r>
        <w:t>Ю.С.Лынов</w:t>
      </w:r>
      <w:proofErr w:type="spellEnd"/>
      <w:r>
        <w:t xml:space="preserve">. Фенологические наблюдения в системе мониторинга природной среды: подходы, методические принципы, возможности применения// Ж. География и природные ресурсы, 1991. 1. С. 124-129. </w:t>
      </w:r>
    </w:p>
    <w:p w:rsidR="00794999" w:rsidRDefault="00794999">
      <w:r>
        <w:t xml:space="preserve">  Вероятностный характер взаимосвязей между б</w:t>
      </w:r>
      <w:r w:rsidR="00572045">
        <w:t>и</w:t>
      </w:r>
      <w:r>
        <w:t>ологическими объектами</w:t>
      </w:r>
      <w:r w:rsidR="00572045">
        <w:t xml:space="preserve"> и компонентами неживой природы. Индикационная роль растительности проявляется в период цветения и при высоких темпах развития: для среднегорий </w:t>
      </w:r>
      <w:proofErr w:type="spellStart"/>
      <w:r w:rsidR="00572045">
        <w:t>Чаткальского</w:t>
      </w:r>
      <w:proofErr w:type="spellEnd"/>
      <w:r w:rsidR="00572045">
        <w:t xml:space="preserve"> заповедника – апрель – июнь. Минимальные сроки наблюдения для нужд мониторинга 12-15 лет. </w:t>
      </w:r>
      <w:r>
        <w:t xml:space="preserve"> </w:t>
      </w:r>
      <w:r w:rsidR="00572045">
        <w:t xml:space="preserve">Для индикации внешних условий при мониторинге предлагаются синтетические показатели: кривые цветения, стандартные отклонения, </w:t>
      </w:r>
      <w:proofErr w:type="spellStart"/>
      <w:r w:rsidR="00572045">
        <w:t>интерквартильная</w:t>
      </w:r>
      <w:proofErr w:type="spellEnd"/>
      <w:r w:rsidR="00572045">
        <w:t xml:space="preserve"> область </w:t>
      </w:r>
      <w:proofErr w:type="spellStart"/>
      <w:r w:rsidR="00572045">
        <w:t>кривой-кумуляты</w:t>
      </w:r>
      <w:proofErr w:type="spellEnd"/>
      <w:r w:rsidR="00572045">
        <w:t xml:space="preserve">. </w:t>
      </w:r>
    </w:p>
    <w:p w:rsidR="00572045" w:rsidRDefault="00572045">
      <w:proofErr w:type="spellStart"/>
      <w:r>
        <w:t>Ю.С.Лынов</w:t>
      </w:r>
      <w:proofErr w:type="spellEnd"/>
      <w:r>
        <w:t>. Сезонное развитие растений в среднегорье и высокогорье</w:t>
      </w:r>
      <w:r w:rsidR="006A1D6F">
        <w:t xml:space="preserve"> Западного Тянь-Шаня: факторы и </w:t>
      </w:r>
      <w:r w:rsidR="0040779A">
        <w:t xml:space="preserve">темпы// </w:t>
      </w:r>
      <w:proofErr w:type="spellStart"/>
      <w:r w:rsidR="0040779A">
        <w:t>Ботан</w:t>
      </w:r>
      <w:proofErr w:type="spellEnd"/>
      <w:r w:rsidR="0040779A">
        <w:t>. ж., 1985. Т.70</w:t>
      </w:r>
      <w:r w:rsidR="006A1D6F">
        <w:t xml:space="preserve"> </w:t>
      </w:r>
      <w:r w:rsidR="0040779A">
        <w:t>(</w:t>
      </w:r>
      <w:r w:rsidR="006A1D6F">
        <w:t>8</w:t>
      </w:r>
      <w:r w:rsidR="0040779A">
        <w:t>)</w:t>
      </w:r>
      <w:r w:rsidR="006A1D6F">
        <w:t>. С. 1101 – 1111.</w:t>
      </w:r>
    </w:p>
    <w:p w:rsidR="00572045" w:rsidRDefault="006A1D6F">
      <w:r>
        <w:t xml:space="preserve">На основе дисперсионного анализа выявлено влияние внешних факторов. По величине </w:t>
      </w:r>
      <w:proofErr w:type="spellStart"/>
      <w:r>
        <w:t>разногодичных</w:t>
      </w:r>
      <w:proofErr w:type="spellEnd"/>
      <w:r>
        <w:t xml:space="preserve"> колебаний в сроках определено влияние эндо</w:t>
      </w:r>
      <w:r w:rsidR="0040779A">
        <w:t xml:space="preserve">генных причин. </w:t>
      </w:r>
      <w:r w:rsidR="00AF5405">
        <w:t xml:space="preserve"> </w:t>
      </w:r>
    </w:p>
    <w:p w:rsidR="00AF5405" w:rsidRDefault="00AF5405">
      <w:proofErr w:type="spellStart"/>
      <w:r>
        <w:t>Ю.С.Лынов</w:t>
      </w:r>
      <w:proofErr w:type="spellEnd"/>
      <w:r>
        <w:t xml:space="preserve">. </w:t>
      </w:r>
      <w:proofErr w:type="spellStart"/>
      <w:r>
        <w:t>Феноклиматические</w:t>
      </w:r>
      <w:proofErr w:type="spellEnd"/>
      <w:r>
        <w:t xml:space="preserve"> параллели в Западном Тянь-Шане// Геогра</w:t>
      </w:r>
      <w:r w:rsidR="001262C4">
        <w:t>фия и природные ресурсы, 1986 (</w:t>
      </w:r>
      <w:r>
        <w:t>2</w:t>
      </w:r>
      <w:r w:rsidR="001262C4">
        <w:t>)</w:t>
      </w:r>
      <w:r>
        <w:t xml:space="preserve">. С.85-92. </w:t>
      </w:r>
    </w:p>
    <w:p w:rsidR="00AF5405" w:rsidRDefault="00AF5405">
      <w:r>
        <w:t xml:space="preserve">Сравнительный фенологический анализ на высотных профилях в </w:t>
      </w:r>
      <w:proofErr w:type="spellStart"/>
      <w:r>
        <w:t>Сарычелекском</w:t>
      </w:r>
      <w:proofErr w:type="spellEnd"/>
      <w:r>
        <w:t xml:space="preserve"> (1) и </w:t>
      </w:r>
      <w:proofErr w:type="spellStart"/>
      <w:r>
        <w:t>Чаткальском</w:t>
      </w:r>
      <w:proofErr w:type="spellEnd"/>
      <w:r>
        <w:t xml:space="preserve"> (2) заповедниках. Начало весенних явлений в (1) по сравнению с (2) запаздывает на 15 – 30 </w:t>
      </w:r>
      <w:proofErr w:type="spellStart"/>
      <w:r>
        <w:t>сут</w:t>
      </w:r>
      <w:proofErr w:type="spellEnd"/>
      <w:r>
        <w:t xml:space="preserve">. К началу лета разница в зацветании удерживается на уровне 10 – 20 </w:t>
      </w:r>
      <w:proofErr w:type="spellStart"/>
      <w:r>
        <w:t>сут</w:t>
      </w:r>
      <w:proofErr w:type="spellEnd"/>
      <w:r>
        <w:t xml:space="preserve">. Период </w:t>
      </w:r>
      <w:r w:rsidR="00D3179B">
        <w:t xml:space="preserve"> активной вегетации в (1) длительнее, чем в (2)</w:t>
      </w:r>
      <w:r w:rsidR="008B0569">
        <w:t xml:space="preserve">. Начало </w:t>
      </w:r>
      <w:proofErr w:type="spellStart"/>
      <w:r w:rsidR="008B0569">
        <w:t>плодосозревания</w:t>
      </w:r>
      <w:proofErr w:type="spellEnd"/>
      <w:r w:rsidR="008B0569">
        <w:t xml:space="preserve"> у деревьев и кустарников раньше в (2), чем в (1) на 5 – 10 </w:t>
      </w:r>
      <w:proofErr w:type="spellStart"/>
      <w:r w:rsidR="008B0569">
        <w:t>сут</w:t>
      </w:r>
      <w:proofErr w:type="spellEnd"/>
      <w:r w:rsidR="008B0569">
        <w:t>.</w:t>
      </w:r>
    </w:p>
    <w:p w:rsidR="0073029B" w:rsidRDefault="0073029B">
      <w:proofErr w:type="spellStart"/>
      <w:r>
        <w:t>Ю.С.Лынов</w:t>
      </w:r>
      <w:proofErr w:type="spellEnd"/>
      <w:r>
        <w:t xml:space="preserve">. Осенняя вегетация  травянистых растений в среднегорье Средней Азии// Ж. Метеорология и гидрология, 1981. Н12. С. 107 – 108. </w:t>
      </w:r>
    </w:p>
    <w:p w:rsidR="0073029B" w:rsidRDefault="0073029B">
      <w:r>
        <w:t xml:space="preserve">Уравнение регрессии, описывающее влияние сумм температур и осадков в осенний период на </w:t>
      </w:r>
      <w:r w:rsidR="00721E66">
        <w:t xml:space="preserve"> продуктивность зеленой массы. Из-за недостатка тепла осенняя вегетация в высокогорье и на </w:t>
      </w:r>
      <w:r>
        <w:t>склонах северной экспозиции выше 1800 м не отмечается</w:t>
      </w:r>
      <w:r w:rsidR="00345F20">
        <w:t xml:space="preserve">. </w:t>
      </w:r>
    </w:p>
    <w:p w:rsidR="00D3179B" w:rsidRDefault="00D3179B">
      <w:proofErr w:type="spellStart"/>
      <w:r>
        <w:lastRenderedPageBreak/>
        <w:t>Ю.С.Лынов</w:t>
      </w:r>
      <w:proofErr w:type="spellEnd"/>
      <w:r>
        <w:t xml:space="preserve">. Опыт выделения естественных сезонов (Западный Тянь-Шань)// </w:t>
      </w:r>
      <w:proofErr w:type="spellStart"/>
      <w:r>
        <w:t>Изв</w:t>
      </w:r>
      <w:proofErr w:type="spellEnd"/>
      <w:r>
        <w:t xml:space="preserve">. ВГО. 1987. Т.119, </w:t>
      </w:r>
      <w:proofErr w:type="spellStart"/>
      <w:r>
        <w:t>вып</w:t>
      </w:r>
      <w:proofErr w:type="spellEnd"/>
      <w:r>
        <w:t xml:space="preserve">. 5. С.438 – 442. </w:t>
      </w:r>
      <w:r w:rsidR="00723C23">
        <w:t xml:space="preserve"> </w:t>
      </w:r>
    </w:p>
    <w:p w:rsidR="00D3179B" w:rsidRDefault="00D3179B">
      <w:r>
        <w:t xml:space="preserve">Неоднородность </w:t>
      </w:r>
      <w:r w:rsidR="002D1D41">
        <w:t>гидротермических условий определяется показателем нестабильности условий (</w:t>
      </w:r>
      <w:proofErr w:type="gramStart"/>
      <w:r w:rsidR="002D1D41">
        <w:t>ПНУ</w:t>
      </w:r>
      <w:proofErr w:type="gramEnd"/>
      <w:r w:rsidR="002D1D41">
        <w:t xml:space="preserve">), который рассчитывается на основе колебаний гидротермического коэффициента (ГТК) внутри периодов – сезонов и </w:t>
      </w:r>
      <w:proofErr w:type="spellStart"/>
      <w:r w:rsidR="002D1D41">
        <w:t>субсезонов</w:t>
      </w:r>
      <w:proofErr w:type="spellEnd"/>
      <w:r w:rsidR="002D1D41">
        <w:t xml:space="preserve">. </w:t>
      </w:r>
      <w:proofErr w:type="gramStart"/>
      <w:r w:rsidR="002D1D41">
        <w:t>ПНУ</w:t>
      </w:r>
      <w:proofErr w:type="gramEnd"/>
      <w:r w:rsidR="002D1D41">
        <w:t xml:space="preserve"> поздней (полной) весны 1,07, а для сухого лета (</w:t>
      </w:r>
      <w:proofErr w:type="spellStart"/>
      <w:r w:rsidR="002D1D41">
        <w:t>субсезон</w:t>
      </w:r>
      <w:proofErr w:type="spellEnd"/>
      <w:r w:rsidR="002D1D41">
        <w:t xml:space="preserve"> летнего листопада) снижается до 0,18.</w:t>
      </w:r>
      <w:r w:rsidR="00DF3D40">
        <w:t xml:space="preserve"> </w:t>
      </w:r>
    </w:p>
    <w:p w:rsidR="00DF3D40" w:rsidRDefault="00721E66">
      <w:proofErr w:type="spellStart"/>
      <w:r>
        <w:t>Ю.С.Лынов</w:t>
      </w:r>
      <w:proofErr w:type="spellEnd"/>
      <w:r>
        <w:t xml:space="preserve">. Сезонное развитие древесных и кустарниковых пород в </w:t>
      </w:r>
      <w:proofErr w:type="spellStart"/>
      <w:r>
        <w:t>Сарычелекском</w:t>
      </w:r>
      <w:proofErr w:type="spellEnd"/>
      <w:r>
        <w:t xml:space="preserve">, </w:t>
      </w:r>
      <w:proofErr w:type="spellStart"/>
      <w:r>
        <w:t>Рамитском</w:t>
      </w:r>
      <w:proofErr w:type="spellEnd"/>
      <w:r>
        <w:t xml:space="preserve"> и </w:t>
      </w:r>
      <w:r w:rsidR="00723C23">
        <w:t xml:space="preserve"> </w:t>
      </w:r>
      <w:proofErr w:type="spellStart"/>
      <w:r>
        <w:t>Чаткальском</w:t>
      </w:r>
      <w:proofErr w:type="spellEnd"/>
      <w:r>
        <w:t xml:space="preserve"> заповедниках// Лесоведение, 1982. Н</w:t>
      </w:r>
      <w:proofErr w:type="gramStart"/>
      <w:r>
        <w:t>2</w:t>
      </w:r>
      <w:proofErr w:type="gramEnd"/>
      <w:r>
        <w:t xml:space="preserve">. С.91 – 93. </w:t>
      </w:r>
    </w:p>
    <w:p w:rsidR="00721E66" w:rsidRDefault="00721E66">
      <w:r>
        <w:t>Как изменяются темпы сезонного развития и за сч</w:t>
      </w:r>
      <w:r w:rsidR="00B95366">
        <w:t xml:space="preserve">ёт каких </w:t>
      </w:r>
      <w:proofErr w:type="spellStart"/>
      <w:r w:rsidR="00B95366">
        <w:t>феноинтервалов</w:t>
      </w:r>
      <w:proofErr w:type="spellEnd"/>
      <w:proofErr w:type="gramStart"/>
      <w:r w:rsidR="00B95366">
        <w:t xml:space="preserve"> </w:t>
      </w:r>
      <w:r w:rsidR="001262C4" w:rsidRPr="001262C4">
        <w:t>?</w:t>
      </w:r>
      <w:proofErr w:type="gramEnd"/>
      <w:r w:rsidR="008040C8" w:rsidRPr="008040C8">
        <w:t xml:space="preserve"> </w:t>
      </w:r>
      <w:proofErr w:type="gramStart"/>
      <w:r w:rsidR="008040C8">
        <w:t>В</w:t>
      </w:r>
      <w:proofErr w:type="gramEnd"/>
      <w:r w:rsidR="008040C8">
        <w:t xml:space="preserve"> районах с рано начинающейся засухой (заповедники </w:t>
      </w:r>
      <w:proofErr w:type="spellStart"/>
      <w:r w:rsidR="008040C8">
        <w:t>Чаткальский</w:t>
      </w:r>
      <w:proofErr w:type="spellEnd"/>
      <w:r w:rsidR="008040C8">
        <w:t xml:space="preserve"> и </w:t>
      </w:r>
      <w:proofErr w:type="spellStart"/>
      <w:r w:rsidR="008040C8">
        <w:t>Рамит</w:t>
      </w:r>
      <w:proofErr w:type="spellEnd"/>
      <w:r w:rsidR="008040C8">
        <w:t xml:space="preserve">) сравнительно с </w:t>
      </w:r>
      <w:proofErr w:type="spellStart"/>
      <w:r w:rsidR="008040C8">
        <w:t>Сарычелеком</w:t>
      </w:r>
      <w:proofErr w:type="spellEnd"/>
      <w:r w:rsidR="008040C8">
        <w:t xml:space="preserve"> наблюдается сокращение весенних </w:t>
      </w:r>
      <w:proofErr w:type="spellStart"/>
      <w:r w:rsidR="008040C8">
        <w:t>фенофаз</w:t>
      </w:r>
      <w:proofErr w:type="spellEnd"/>
      <w:r w:rsidR="008040C8">
        <w:t xml:space="preserve"> – </w:t>
      </w:r>
      <w:proofErr w:type="spellStart"/>
      <w:r w:rsidR="008040C8">
        <w:t>префлорального</w:t>
      </w:r>
      <w:proofErr w:type="spellEnd"/>
      <w:r w:rsidR="008040C8">
        <w:t xml:space="preserve"> периода и цветения. Реакция, </w:t>
      </w:r>
      <w:r w:rsidR="00DA6920">
        <w:t xml:space="preserve"> </w:t>
      </w:r>
      <w:r w:rsidR="008040C8">
        <w:t xml:space="preserve">сходная в пределах экологических групп. В высокогорье продолжительность цветения увеличивается из-за повышенного фона увлажнения или сохраняется </w:t>
      </w:r>
      <w:proofErr w:type="gramStart"/>
      <w:r w:rsidR="008040C8">
        <w:t>неизменной</w:t>
      </w:r>
      <w:proofErr w:type="gramEnd"/>
      <w:r w:rsidR="008040C8">
        <w:t xml:space="preserve">. </w:t>
      </w:r>
    </w:p>
    <w:p w:rsidR="008040C8" w:rsidRDefault="008040C8">
      <w:proofErr w:type="spellStart"/>
      <w:r>
        <w:t>Ю.С.Лынов</w:t>
      </w:r>
      <w:proofErr w:type="spellEnd"/>
      <w:r>
        <w:t xml:space="preserve">. Структура вегетационного периода </w:t>
      </w:r>
      <w:r w:rsidR="00723C23">
        <w:t>в среднегорье и высокогорье Западного Тянь-Шаня// Бот</w:t>
      </w:r>
      <w:proofErr w:type="gramStart"/>
      <w:r w:rsidR="00723C23">
        <w:t>.</w:t>
      </w:r>
      <w:proofErr w:type="gramEnd"/>
      <w:r w:rsidR="00723C23">
        <w:t xml:space="preserve"> </w:t>
      </w:r>
      <w:proofErr w:type="gramStart"/>
      <w:r w:rsidR="00723C23">
        <w:t>ж</w:t>
      </w:r>
      <w:proofErr w:type="gramEnd"/>
      <w:r w:rsidR="00723C23">
        <w:t xml:space="preserve">., 1981. Т. 66 (6). С. 802 – 814. </w:t>
      </w:r>
    </w:p>
    <w:p w:rsidR="00723C23" w:rsidRDefault="00723C23">
      <w:r>
        <w:t xml:space="preserve">Продолжительность и структура вегетационного периода в различных высотных поясах зависит от соотношения тепла и влаги. Продолжительность вегетационного периода с высотой уменьшается, но его доля – период активной вегетации возрастает. С высотой уменьшается доля осенне-вегетирующих растений, в высокогорье эта категория растений исчезает. </w:t>
      </w:r>
    </w:p>
    <w:p w:rsidR="00723C23" w:rsidRDefault="00723C23">
      <w:proofErr w:type="spellStart"/>
      <w:r>
        <w:t>Ю.С.Лынов</w:t>
      </w:r>
      <w:proofErr w:type="spellEnd"/>
      <w:r>
        <w:t>. Листопад деревьев и кустарников</w:t>
      </w:r>
      <w:r w:rsidR="00DA6920">
        <w:t xml:space="preserve"> в среднегорном поясе </w:t>
      </w:r>
      <w:proofErr w:type="spellStart"/>
      <w:r w:rsidR="00DA6920">
        <w:t>Чаткальского</w:t>
      </w:r>
      <w:proofErr w:type="spellEnd"/>
      <w:r w:rsidR="00DA6920">
        <w:t xml:space="preserve"> и </w:t>
      </w:r>
      <w:proofErr w:type="spellStart"/>
      <w:r w:rsidR="00DA6920">
        <w:t>Гиссарского</w:t>
      </w:r>
      <w:proofErr w:type="spellEnd"/>
      <w:r w:rsidR="00DA6920">
        <w:t xml:space="preserve"> хребтов// Лесоведение, 1984, 1. С. 39 – 40. </w:t>
      </w:r>
    </w:p>
    <w:p w:rsidR="00DA6920" w:rsidRDefault="00DA6920">
      <w:r>
        <w:t xml:space="preserve">Летом устойчивый антициклон порождает засуху. Летний листопад раньше начинается у мезофитов с рано </w:t>
      </w:r>
      <w:proofErr w:type="gramStart"/>
      <w:r>
        <w:t>закончившимся</w:t>
      </w:r>
      <w:proofErr w:type="gramEnd"/>
      <w:r>
        <w:t xml:space="preserve"> </w:t>
      </w:r>
      <w:proofErr w:type="spellStart"/>
      <w:r>
        <w:t>облиствением</w:t>
      </w:r>
      <w:proofErr w:type="spellEnd"/>
      <w:r>
        <w:t>. При летнем листопаде листья буреют (некоторые частично), грубеют. Оставшиеся жизнедеятельными листья обретают светло-зелёную окраску. В субальпийском поясе кустарники не всегда подвержены летнему листопаду</w:t>
      </w:r>
      <w:r w:rsidR="005F5C02">
        <w:t xml:space="preserve">. Летние ливни не оказывают тормозящего влияния на летний листопад. Затяжные, обильные дожди в июле могут обратить листопад в «осенний»: наблюдается массовое пожелтение листьев; некоторые из них опадают. Начало осеннего листопада мало различается на всем профиле высотного пояса – 1-2 </w:t>
      </w:r>
      <w:proofErr w:type="spellStart"/>
      <w:r w:rsidR="005F5C02">
        <w:t>сут</w:t>
      </w:r>
      <w:proofErr w:type="spellEnd"/>
      <w:r w:rsidR="005F5C02">
        <w:t xml:space="preserve">.  Окончание листопада у многих пород происходит от механических причин – при первых обильных снегопадах. В среднегорье Средней Азии для кустарников и деревьев характерно длительное депрессивное состояние – с июля по ноябрь-декабрь. </w:t>
      </w:r>
    </w:p>
    <w:p w:rsidR="00BC1D33" w:rsidRDefault="005F5C02">
      <w:proofErr w:type="spellStart"/>
      <w:r>
        <w:t>Ю.С.Лынов</w:t>
      </w:r>
      <w:proofErr w:type="spellEnd"/>
      <w:r>
        <w:t>. Летняя депрессия в сезонном развитии растений в горных районах Средней Азии</w:t>
      </w:r>
      <w:r w:rsidR="00BC1D33">
        <w:t xml:space="preserve">// </w:t>
      </w:r>
      <w:proofErr w:type="spellStart"/>
      <w:r w:rsidR="00BC1D33">
        <w:t>Бюлл</w:t>
      </w:r>
      <w:proofErr w:type="spellEnd"/>
      <w:r w:rsidR="00BC1D33">
        <w:t>. Гл.  бот</w:t>
      </w:r>
      <w:proofErr w:type="gramStart"/>
      <w:r w:rsidR="00BC1D33">
        <w:t>.</w:t>
      </w:r>
      <w:proofErr w:type="gramEnd"/>
      <w:r w:rsidR="00BC1D33">
        <w:t xml:space="preserve"> </w:t>
      </w:r>
      <w:proofErr w:type="gramStart"/>
      <w:r w:rsidR="00BC1D33">
        <w:t>с</w:t>
      </w:r>
      <w:proofErr w:type="gramEnd"/>
      <w:r w:rsidR="00BC1D33">
        <w:t xml:space="preserve">ада АН СССР. 1983 (128). С. 15 – 19. </w:t>
      </w:r>
    </w:p>
    <w:p w:rsidR="003A3FD6" w:rsidRDefault="00BC1D33">
      <w:r>
        <w:t xml:space="preserve">Растения, изменяющие морфологию и физиологию в зависимости от условий увлажнения, - </w:t>
      </w:r>
      <w:proofErr w:type="spellStart"/>
      <w:r>
        <w:t>тропофиты</w:t>
      </w:r>
      <w:proofErr w:type="spellEnd"/>
      <w:r>
        <w:t xml:space="preserve">.  Сроки наступления летней засухи, её глубина и выраженность влияют на продолжительность вегетации и цветения и даже </w:t>
      </w:r>
      <w:proofErr w:type="gramStart"/>
      <w:r>
        <w:t>в</w:t>
      </w:r>
      <w:proofErr w:type="gramEnd"/>
      <w:r>
        <w:t xml:space="preserve"> предшествующие ей </w:t>
      </w:r>
      <w:proofErr w:type="spellStart"/>
      <w:r>
        <w:t>фенофазы</w:t>
      </w:r>
      <w:proofErr w:type="spellEnd"/>
      <w:r>
        <w:t>.</w:t>
      </w:r>
      <w:r w:rsidR="007A4A02">
        <w:t xml:space="preserve"> Для </w:t>
      </w:r>
      <w:proofErr w:type="spellStart"/>
      <w:r w:rsidR="007A4A02">
        <w:t>тропофитов</w:t>
      </w:r>
      <w:proofErr w:type="spellEnd"/>
      <w:r w:rsidR="007A4A02">
        <w:t xml:space="preserve"> летняя депрессия в развитии растений не смягчается даже, если выпадают экстремальные дожди ливневого характера. В высокогорье летний листопад кустарников  проявляется в августе в аномально сухие годы. </w:t>
      </w:r>
    </w:p>
    <w:p w:rsidR="003A3FD6" w:rsidRDefault="003A3FD6">
      <w:proofErr w:type="spellStart"/>
      <w:r>
        <w:t>Ю.С.Лынов</w:t>
      </w:r>
      <w:proofErr w:type="spellEnd"/>
      <w:r>
        <w:t xml:space="preserve">. Погодные аномалии и сезонное развитие растений в среднегорных и высокогорных поясах Северо-Восточного </w:t>
      </w:r>
      <w:proofErr w:type="spellStart"/>
      <w:r>
        <w:t>Приферганья</w:t>
      </w:r>
      <w:proofErr w:type="spellEnd"/>
      <w:r>
        <w:t xml:space="preserve">// </w:t>
      </w:r>
      <w:proofErr w:type="spellStart"/>
      <w:r>
        <w:t>Бюлл</w:t>
      </w:r>
      <w:proofErr w:type="spellEnd"/>
      <w:r>
        <w:t xml:space="preserve">. МОИП. Отд. биол. 1980. Т. 85, (4). С. 79 – 85. </w:t>
      </w:r>
    </w:p>
    <w:p w:rsidR="00281D04" w:rsidRDefault="003A3FD6">
      <w:r>
        <w:t xml:space="preserve">Экстремально суровые зимы не влияют на ход сезонного развития весной. Поздние и холодные вёсны сказываются запаздыванием в сроках до начала – середины мая. При низкой </w:t>
      </w:r>
      <w:proofErr w:type="spellStart"/>
      <w:r>
        <w:lastRenderedPageBreak/>
        <w:t>теплообеспеченности</w:t>
      </w:r>
      <w:proofErr w:type="spellEnd"/>
      <w:r>
        <w:t xml:space="preserve"> в первую половину вегетации запаздывание в активных фазах развития</w:t>
      </w:r>
      <w:r w:rsidR="00281D04">
        <w:t xml:space="preserve"> имеет место до середины сентября, в пассивных (угасания) фазах развития, наоборот, сдвиг на ранние сроки. </w:t>
      </w:r>
    </w:p>
    <w:p w:rsidR="00281D04" w:rsidRDefault="00281D04">
      <w:proofErr w:type="spellStart"/>
      <w:r>
        <w:t>Ю.С.Лынов</w:t>
      </w:r>
      <w:proofErr w:type="spellEnd"/>
      <w:r>
        <w:t xml:space="preserve">. Сезонное развитие травяных сообществ в горной Северной Фергане// </w:t>
      </w:r>
      <w:proofErr w:type="spellStart"/>
      <w:r>
        <w:t>Бюлл</w:t>
      </w:r>
      <w:proofErr w:type="spellEnd"/>
      <w:r>
        <w:t xml:space="preserve">. МОИП. Отд. биол., 1975. Т. 80 (3). С. 105 – 115. </w:t>
      </w:r>
    </w:p>
    <w:p w:rsidR="00281D04" w:rsidRDefault="00281D04">
      <w:r>
        <w:t xml:space="preserve">Кривые цветения – синтетические характеристики растительных сообществ, а также природных зон и высотных поясов, в частности, количества поясов и границ между ними. </w:t>
      </w:r>
    </w:p>
    <w:p w:rsidR="00375A27" w:rsidRDefault="00281D04">
      <w:proofErr w:type="spellStart"/>
      <w:r>
        <w:t>Ю.С.Лынов</w:t>
      </w:r>
      <w:proofErr w:type="spellEnd"/>
      <w:r>
        <w:t xml:space="preserve">. Фенология </w:t>
      </w:r>
      <w:proofErr w:type="spellStart"/>
      <w:r>
        <w:t>геосистем</w:t>
      </w:r>
      <w:proofErr w:type="spellEnd"/>
      <w:r w:rsidR="00375A27">
        <w:t xml:space="preserve">// Ж. География и природные ресурсы, 1990 (1). С.174 – 179. </w:t>
      </w:r>
    </w:p>
    <w:p w:rsidR="00375A27" w:rsidRDefault="00375A27">
      <w:r>
        <w:t xml:space="preserve">Библиографический обзор по общей фенологии за 1981-1988 гг. 80 наименований. </w:t>
      </w:r>
    </w:p>
    <w:p w:rsidR="005F5C02" w:rsidRDefault="00BC1D33">
      <w:r>
        <w:t xml:space="preserve"> </w:t>
      </w:r>
      <w:proofErr w:type="spellStart"/>
      <w:r w:rsidR="00E16C50">
        <w:t>Ю.С.Лынов</w:t>
      </w:r>
      <w:proofErr w:type="spellEnd"/>
      <w:r w:rsidR="00E16C50">
        <w:t xml:space="preserve">. Особенности сезонного развития ранневесенних эфемероидов в зонах среднегорий и высокогорий </w:t>
      </w:r>
      <w:proofErr w:type="spellStart"/>
      <w:r w:rsidR="00E16C50">
        <w:t>Чаткальского</w:t>
      </w:r>
      <w:proofErr w:type="spellEnd"/>
      <w:r w:rsidR="00E16C50">
        <w:t xml:space="preserve"> и </w:t>
      </w:r>
      <w:proofErr w:type="spellStart"/>
      <w:r w:rsidR="00E16C50">
        <w:t>Гиссарского</w:t>
      </w:r>
      <w:proofErr w:type="spellEnd"/>
      <w:r w:rsidR="00E16C50">
        <w:t xml:space="preserve"> хребтов// </w:t>
      </w:r>
      <w:proofErr w:type="spellStart"/>
      <w:r w:rsidR="00E16C50">
        <w:t>Бюлл</w:t>
      </w:r>
      <w:proofErr w:type="spellEnd"/>
      <w:r w:rsidR="00E16C50">
        <w:t xml:space="preserve">. МОИП. Отд. биол., 1977. Т.82 (4). С. 120 – 124. </w:t>
      </w:r>
    </w:p>
    <w:p w:rsidR="00F96A3C" w:rsidRDefault="00555BB4">
      <w:r>
        <w:t xml:space="preserve"> </w:t>
      </w:r>
      <w:r w:rsidR="00B73456">
        <w:t xml:space="preserve">Продолжительность цветения и всего цикла у эфемероидов в высокогорье возрастает из-за </w:t>
      </w:r>
      <w:r w:rsidR="00F96A3C">
        <w:t xml:space="preserve">благоприятных условий увлажнения; их сезонное развитие, включая фазу цветения,  смыкается с развитием остальных  трав. В высокогорье </w:t>
      </w:r>
      <w:proofErr w:type="spellStart"/>
      <w:r w:rsidR="00F96A3C">
        <w:t>Гиссарского</w:t>
      </w:r>
      <w:proofErr w:type="spellEnd"/>
      <w:r w:rsidR="00F96A3C">
        <w:t xml:space="preserve"> хребта из-за рано наступающей засухи продолжительность цветения и всего цикла эфемероидов сокращается.  </w:t>
      </w:r>
    </w:p>
    <w:p w:rsidR="00555BB4" w:rsidRDefault="00555BB4">
      <w:proofErr w:type="spellStart"/>
      <w:r>
        <w:t>Ю.С.Лынов</w:t>
      </w:r>
      <w:proofErr w:type="spellEnd"/>
      <w:r>
        <w:t>. Фенологические инверсии в  горной местности (Западный Тянь-Шань)// Экология, 1984</w:t>
      </w:r>
      <w:r w:rsidR="00B73456">
        <w:t xml:space="preserve"> (4). С. 29 – 33. </w:t>
      </w:r>
    </w:p>
    <w:p w:rsidR="00B73456" w:rsidRPr="008040C8" w:rsidRDefault="00B73456">
      <w:r>
        <w:t xml:space="preserve">В поймах рек и ручьёв весной имеет место запаздывание в  сроках развития растений на 4 – 5 </w:t>
      </w:r>
      <w:proofErr w:type="spellStart"/>
      <w:r>
        <w:t>сут</w:t>
      </w:r>
      <w:proofErr w:type="spellEnd"/>
      <w:r>
        <w:t>. из-за термических инверсий. На плато наблюдается опережение в сроках развития по сравнению с узкими ущельями той же высоты. Растительное сообщество на месте стаявшего лавинного снега по фенологическим показателям «приподнято» в разгар цветения на 600 – 700 м</w:t>
      </w:r>
      <w:r w:rsidR="00AE6077">
        <w:t xml:space="preserve">. Растения под пологом орехового леса  весной «приподняты» на 150 – 250 м, и даже в июне разница в сроках достигает 6 – 7 </w:t>
      </w:r>
      <w:proofErr w:type="spellStart"/>
      <w:r w:rsidR="00AE6077">
        <w:t>сут</w:t>
      </w:r>
      <w:proofErr w:type="spellEnd"/>
      <w:r w:rsidR="00AE6077">
        <w:t xml:space="preserve">. </w:t>
      </w:r>
      <w:r>
        <w:t xml:space="preserve"> </w:t>
      </w:r>
    </w:p>
    <w:p w:rsidR="00D37EFC" w:rsidRDefault="00AE6077">
      <w:proofErr w:type="spellStart"/>
      <w:r>
        <w:t>Ю.С.Лынов</w:t>
      </w:r>
      <w:proofErr w:type="spellEnd"/>
      <w:r>
        <w:t>. Зимние факторы сезонного развития растений в среднегорье</w:t>
      </w:r>
      <w:r w:rsidR="00D37EFC" w:rsidRPr="00D37EFC">
        <w:t xml:space="preserve"> </w:t>
      </w:r>
      <w:r w:rsidR="00D37EFC">
        <w:t xml:space="preserve">и высокогорье Западного Тянь-Шаня// Ж. Экология, 1986 (4). С. 78 – 80. </w:t>
      </w:r>
    </w:p>
    <w:p w:rsidR="005A4399" w:rsidRDefault="00D37EFC">
      <w:r>
        <w:t xml:space="preserve">Начало вегетации у травянистых растений отстаёт от схода снега на высотах 800 – 1000 м, совпадает в среднегорье до </w:t>
      </w:r>
      <w:r w:rsidR="00CE0CF1">
        <w:t xml:space="preserve">2000 м, на 5 – 7 </w:t>
      </w:r>
      <w:proofErr w:type="spellStart"/>
      <w:r w:rsidR="00CE0CF1">
        <w:t>сут</w:t>
      </w:r>
      <w:proofErr w:type="spellEnd"/>
      <w:r w:rsidR="00CE0CF1">
        <w:t>. опережает в «</w:t>
      </w:r>
      <w:proofErr w:type="spellStart"/>
      <w:r w:rsidR="00CE0CF1">
        <w:t>парничках</w:t>
      </w:r>
      <w:proofErr w:type="spellEnd"/>
      <w:r w:rsidR="00CE0CF1">
        <w:t xml:space="preserve">» в субальпийском поясе. В районах с суровой зимой наблюдается запаздывание в сроках развития. В южных районах ровная, морозная зима способствует своевременному началу вегетации. Весеннее развитие в большей степени зависит  от «сиюминутных» условий среды, чем от отдалённых факторов зимы. </w:t>
      </w:r>
    </w:p>
    <w:p w:rsidR="005A4399" w:rsidRDefault="005A4399">
      <w:proofErr w:type="spellStart"/>
      <w:r>
        <w:t>Ю.С.Лынов</w:t>
      </w:r>
      <w:proofErr w:type="spellEnd"/>
      <w:r>
        <w:t xml:space="preserve">. Фенологические спектры растений и фитоценозов при интегральном методе наблюдений//  Ж. Экология, 1989 (6). С. 21 – 25. </w:t>
      </w:r>
    </w:p>
    <w:p w:rsidR="009E0650" w:rsidRDefault="005A4399">
      <w:r>
        <w:t xml:space="preserve">Рассматривается возможность построения </w:t>
      </w:r>
      <w:proofErr w:type="spellStart"/>
      <w:r>
        <w:t>феноспектров</w:t>
      </w:r>
      <w:proofErr w:type="spellEnd"/>
      <w:r w:rsidR="0045599E">
        <w:t xml:space="preserve"> с привлечением кривых – </w:t>
      </w:r>
      <w:proofErr w:type="spellStart"/>
      <w:r w:rsidR="0045599E">
        <w:t>кумулят</w:t>
      </w:r>
      <w:proofErr w:type="spellEnd"/>
      <w:r w:rsidR="0045599E">
        <w:t xml:space="preserve">, полученных при </w:t>
      </w:r>
      <w:proofErr w:type="spellStart"/>
      <w:r w:rsidR="0045599E">
        <w:t>фенонаблюдениях</w:t>
      </w:r>
      <w:proofErr w:type="spellEnd"/>
      <w:r w:rsidR="0045599E">
        <w:t xml:space="preserve">  интегральным методом за относительно многочисленными популяциями (более 10 – 15 особей). Применение кривых – </w:t>
      </w:r>
      <w:proofErr w:type="spellStart"/>
      <w:r w:rsidR="0045599E">
        <w:t>кумулят</w:t>
      </w:r>
      <w:proofErr w:type="spellEnd"/>
      <w:r w:rsidR="0045599E">
        <w:t xml:space="preserve"> позволяет судить о темпах сезонного развития, о величине эндогенного фактора.  </w:t>
      </w:r>
    </w:p>
    <w:p w:rsidR="009E0650" w:rsidRDefault="009E0650">
      <w:proofErr w:type="spellStart"/>
      <w:r>
        <w:t>Ю.С.Лынов</w:t>
      </w:r>
      <w:proofErr w:type="spellEnd"/>
      <w:r>
        <w:t xml:space="preserve">. Фенологическая индикация климата (на примере Западного Тянь-Шаня)// Ж. </w:t>
      </w:r>
      <w:r w:rsidR="00FC063A">
        <w:t xml:space="preserve"> География и природные ресурсы, 1988 (2). С. 980 – 99.</w:t>
      </w:r>
    </w:p>
    <w:p w:rsidR="00980EDD" w:rsidRDefault="001262C4">
      <w:r>
        <w:t xml:space="preserve">К </w:t>
      </w:r>
      <w:proofErr w:type="spellStart"/>
      <w:r>
        <w:t>фен</w:t>
      </w:r>
      <w:r w:rsidR="009E0650">
        <w:t>оиндикаторам</w:t>
      </w:r>
      <w:proofErr w:type="spellEnd"/>
      <w:r w:rsidR="009E0650">
        <w:t xml:space="preserve"> климата могут быть отнесены величины: продолжительность вегетационного периода</w:t>
      </w:r>
      <w:r w:rsidR="00FC063A">
        <w:t xml:space="preserve"> или периода активной вегетации, количество </w:t>
      </w:r>
      <w:proofErr w:type="spellStart"/>
      <w:r w:rsidR="00FC063A">
        <w:t>феноритмотипов</w:t>
      </w:r>
      <w:proofErr w:type="spellEnd"/>
      <w:r w:rsidR="00FC063A">
        <w:t xml:space="preserve"> в растительных </w:t>
      </w:r>
      <w:proofErr w:type="spellStart"/>
      <w:proofErr w:type="gramStart"/>
      <w:r w:rsidR="00FC063A">
        <w:t>сообщес</w:t>
      </w:r>
      <w:proofErr w:type="spellEnd"/>
      <w:r w:rsidR="00FC063A">
        <w:t xml:space="preserve">  </w:t>
      </w:r>
      <w:proofErr w:type="spellStart"/>
      <w:r w:rsidR="00FC063A">
        <w:t>твах</w:t>
      </w:r>
      <w:proofErr w:type="spellEnd"/>
      <w:proofErr w:type="gramEnd"/>
      <w:r w:rsidR="00FC063A">
        <w:t xml:space="preserve">, кривые цветения, </w:t>
      </w:r>
      <w:proofErr w:type="spellStart"/>
      <w:r w:rsidR="00FC063A">
        <w:t>плодосозревания</w:t>
      </w:r>
      <w:proofErr w:type="spellEnd"/>
      <w:r w:rsidR="00FC063A">
        <w:t xml:space="preserve">, </w:t>
      </w:r>
      <w:proofErr w:type="spellStart"/>
      <w:r w:rsidR="00FC063A">
        <w:t>дендрофенологические</w:t>
      </w:r>
      <w:proofErr w:type="spellEnd"/>
      <w:r w:rsidR="00FC063A">
        <w:t xml:space="preserve">  графики, продолжительность </w:t>
      </w:r>
      <w:proofErr w:type="spellStart"/>
      <w:r w:rsidR="00FC063A">
        <w:lastRenderedPageBreak/>
        <w:t>интеркварты</w:t>
      </w:r>
      <w:proofErr w:type="spellEnd"/>
      <w:r w:rsidR="009E0650">
        <w:t xml:space="preserve"> </w:t>
      </w:r>
      <w:r w:rsidR="00D37EFC" w:rsidRPr="00D37EFC">
        <w:t xml:space="preserve"> </w:t>
      </w:r>
      <w:proofErr w:type="spellStart"/>
      <w:r w:rsidR="00FC063A">
        <w:t>кривой-кумуляты</w:t>
      </w:r>
      <w:proofErr w:type="spellEnd"/>
      <w:r w:rsidR="00FC063A">
        <w:t xml:space="preserve">, стандартное отклонение, доля растений, впадающих в состояние летнего покоя, доля растений, затронутых летним листопадом. </w:t>
      </w:r>
    </w:p>
    <w:p w:rsidR="00F85FEB" w:rsidRDefault="00F85FEB">
      <w:proofErr w:type="spellStart"/>
      <w:r>
        <w:t>Ю.С.Лынов</w:t>
      </w:r>
      <w:proofErr w:type="spellEnd"/>
      <w:r>
        <w:t>. Эколого-фенологические особенности цветения растений и растительных сообще</w:t>
      </w:r>
      <w:proofErr w:type="gramStart"/>
      <w:r>
        <w:t>ств в ср</w:t>
      </w:r>
      <w:proofErr w:type="gramEnd"/>
      <w:r>
        <w:t xml:space="preserve">еднегорье и высокогорье Западного Тянь-Шаня// Ж. Экология, 1986 (2). С. 153 – 158. </w:t>
      </w:r>
    </w:p>
    <w:p w:rsidR="00EC6D9E" w:rsidRDefault="00F85FEB">
      <w:r>
        <w:t xml:space="preserve">Для сроков цветения эфемеров и эфемероидов определяющим является термический фактор. В июне – июле связь сроков с суммами температур падает, коэффициент корреляции 0,2 – 0,5, к тому же, накапливаются балластные температуры, нейтральные или вредные для активного развития растений. Наиболее продолжительная фаза цветения и активная вегетация приурочены к высотам 1800 – 2300 м. Высотный фенологический градиент </w:t>
      </w:r>
      <w:r w:rsidR="00B270C7">
        <w:t xml:space="preserve"> с марта до июля уменьшается п</w:t>
      </w:r>
      <w:r w:rsidR="006C66B9">
        <w:t xml:space="preserve">о величине с 4-6 до </w:t>
      </w:r>
      <w:r w:rsidR="00B270C7">
        <w:t xml:space="preserve"> 2-3 </w:t>
      </w:r>
      <w:proofErr w:type="spellStart"/>
      <w:r w:rsidR="00B270C7">
        <w:t>сут</w:t>
      </w:r>
      <w:proofErr w:type="spellEnd"/>
      <w:r w:rsidR="00B270C7">
        <w:t>. на 100м.</w:t>
      </w:r>
    </w:p>
    <w:p w:rsidR="00EC6D9E" w:rsidRDefault="00EC6D9E">
      <w:proofErr w:type="spellStart"/>
      <w:r>
        <w:t>Ю.С.Лынов</w:t>
      </w:r>
      <w:proofErr w:type="spellEnd"/>
      <w:r>
        <w:t xml:space="preserve">. </w:t>
      </w:r>
      <w:proofErr w:type="spellStart"/>
      <w:r>
        <w:t>Феноритмотипический</w:t>
      </w:r>
      <w:proofErr w:type="spellEnd"/>
      <w:r>
        <w:t xml:space="preserve"> состав в среднегорных и высокогорных растительных </w:t>
      </w:r>
      <w:proofErr w:type="spellStart"/>
      <w:r>
        <w:t>сообще</w:t>
      </w:r>
      <w:proofErr w:type="spellEnd"/>
      <w:r>
        <w:t xml:space="preserve"> </w:t>
      </w:r>
      <w:proofErr w:type="spellStart"/>
      <w:r>
        <w:t>ствах</w:t>
      </w:r>
      <w:proofErr w:type="spellEnd"/>
      <w:r>
        <w:t xml:space="preserve"> </w:t>
      </w:r>
      <w:proofErr w:type="spellStart"/>
      <w:r>
        <w:t>Чаткальского</w:t>
      </w:r>
      <w:proofErr w:type="spellEnd"/>
      <w:r>
        <w:t xml:space="preserve"> хребта// Бот</w:t>
      </w:r>
      <w:proofErr w:type="gramStart"/>
      <w:r>
        <w:t>.</w:t>
      </w:r>
      <w:proofErr w:type="gramEnd"/>
      <w:r>
        <w:t xml:space="preserve"> </w:t>
      </w:r>
      <w:proofErr w:type="gramStart"/>
      <w:r>
        <w:t>ж</w:t>
      </w:r>
      <w:proofErr w:type="gramEnd"/>
      <w:r>
        <w:t xml:space="preserve">., 1982. Т. 67 (3). С. 355 – 359. </w:t>
      </w:r>
    </w:p>
    <w:p w:rsidR="00C63CD2" w:rsidRDefault="00EC6D9E">
      <w:r>
        <w:t xml:space="preserve">Сравниваются </w:t>
      </w:r>
      <w:proofErr w:type="spellStart"/>
      <w:r>
        <w:t>феноритмотипы</w:t>
      </w:r>
      <w:proofErr w:type="spellEnd"/>
      <w:r>
        <w:t xml:space="preserve"> высотных профилей </w:t>
      </w:r>
      <w:proofErr w:type="spellStart"/>
      <w:r>
        <w:t>Сарычелекского</w:t>
      </w:r>
      <w:proofErr w:type="spellEnd"/>
      <w:r>
        <w:t xml:space="preserve"> заповедника, </w:t>
      </w:r>
      <w:proofErr w:type="spellStart"/>
      <w:r>
        <w:t>Башкызылсайского</w:t>
      </w:r>
      <w:proofErr w:type="spellEnd"/>
      <w:r>
        <w:t xml:space="preserve"> и </w:t>
      </w:r>
      <w:proofErr w:type="spellStart"/>
      <w:r>
        <w:t>Майдантальского</w:t>
      </w:r>
      <w:proofErr w:type="spellEnd"/>
      <w:r>
        <w:t xml:space="preserve"> участков </w:t>
      </w:r>
      <w:proofErr w:type="spellStart"/>
      <w:r>
        <w:t>Чаткальского</w:t>
      </w:r>
      <w:proofErr w:type="spellEnd"/>
      <w:r>
        <w:t xml:space="preserve"> заповедника. Климатические</w:t>
      </w:r>
      <w:r w:rsidR="00C63CD2">
        <w:t xml:space="preserve"> условия определяют спектр </w:t>
      </w:r>
      <w:proofErr w:type="spellStart"/>
      <w:r w:rsidR="00C63CD2">
        <w:t>феноритмотипов</w:t>
      </w:r>
      <w:proofErr w:type="spellEnd"/>
      <w:r w:rsidR="00C63CD2">
        <w:t xml:space="preserve">, близкий к бореальному типу. С высотой количество </w:t>
      </w:r>
      <w:proofErr w:type="spellStart"/>
      <w:r w:rsidR="00C63CD2">
        <w:t>феноритмотипов</w:t>
      </w:r>
      <w:proofErr w:type="spellEnd"/>
      <w:r w:rsidR="00C63CD2">
        <w:t xml:space="preserve"> в сообществах уменьшается. </w:t>
      </w:r>
    </w:p>
    <w:p w:rsidR="003419BB" w:rsidRDefault="003419BB">
      <w:proofErr w:type="spellStart"/>
      <w:r>
        <w:t>Ю.С.Лынов</w:t>
      </w:r>
      <w:proofErr w:type="spellEnd"/>
      <w:r>
        <w:t xml:space="preserve">. </w:t>
      </w:r>
      <w:proofErr w:type="spellStart"/>
      <w:r>
        <w:t>Феноклиматическая</w:t>
      </w:r>
      <w:proofErr w:type="spellEnd"/>
      <w:r>
        <w:t xml:space="preserve"> характеристика сезонов в среднегорье и высокогорье Западного Тянь-Шаня// Ж. География и природные ресурсы, 1984 (3). С. 86 – 96. </w:t>
      </w:r>
    </w:p>
    <w:p w:rsidR="00B95366" w:rsidRDefault="003419BB">
      <w:r>
        <w:t xml:space="preserve">Для аридных регионов характерны два периода депрессии: зимний и </w:t>
      </w:r>
      <w:proofErr w:type="spellStart"/>
      <w:r>
        <w:t>летн</w:t>
      </w:r>
      <w:proofErr w:type="gramStart"/>
      <w:r>
        <w:t>е</w:t>
      </w:r>
      <w:proofErr w:type="spellEnd"/>
      <w:r>
        <w:t>-</w:t>
      </w:r>
      <w:proofErr w:type="gramEnd"/>
      <w:r>
        <w:t xml:space="preserve"> осенней засухи. Гидротермический коэффициент (ГТК), рассчитанный</w:t>
      </w:r>
      <w:r w:rsidR="003C16D2">
        <w:t xml:space="preserve"> на полумесячные периоды, в апреле повышенный (5,0 – 3,0), в период вегетации неуклонно падает и в июле – начале сентября равен 0,0. Максимум вегетирующих растений наблюдается в начале – середине мая, максимум цветущих растений – в конце мая – в начале июня; минимум растений, не затронутых угасанием в сентябре. </w:t>
      </w:r>
      <w:r>
        <w:t xml:space="preserve"> </w:t>
      </w:r>
      <w:r w:rsidR="00B270C7">
        <w:t xml:space="preserve">  </w:t>
      </w:r>
      <w:r w:rsidR="00FC063A">
        <w:t xml:space="preserve"> </w:t>
      </w:r>
    </w:p>
    <w:p w:rsidR="008C35EC" w:rsidRDefault="008C35EC">
      <w:proofErr w:type="spellStart"/>
      <w:r>
        <w:t>Ю.С.Лынов</w:t>
      </w:r>
      <w:proofErr w:type="spellEnd"/>
      <w:r>
        <w:t xml:space="preserve">. К методике </w:t>
      </w:r>
      <w:proofErr w:type="spellStart"/>
      <w:r>
        <w:t>полустационарных</w:t>
      </w:r>
      <w:proofErr w:type="spellEnd"/>
      <w:r>
        <w:t xml:space="preserve"> фитофенологических исследований// Ж. Известия ВГО, 1985. Т. 117 (6). С. 39-44. </w:t>
      </w:r>
    </w:p>
    <w:p w:rsidR="008C35EC" w:rsidRDefault="008C35EC">
      <w:r>
        <w:t xml:space="preserve">Сочетание условно-стандартного и интегрального  методов фенологических наблюдений при редком (до 12 – 15 </w:t>
      </w:r>
      <w:proofErr w:type="spellStart"/>
      <w:r>
        <w:t>сут</w:t>
      </w:r>
      <w:proofErr w:type="spellEnd"/>
      <w:r>
        <w:t xml:space="preserve">.) посещении объектов. Наблюдениями охватываются популяции растений численностью не менее 15 – 20 особей. </w:t>
      </w:r>
    </w:p>
    <w:p w:rsidR="00EE575B" w:rsidRDefault="008C35EC">
      <w:proofErr w:type="spellStart"/>
      <w:r>
        <w:t>Ю.С.Лынов</w:t>
      </w:r>
      <w:proofErr w:type="spellEnd"/>
      <w:r>
        <w:t xml:space="preserve">. </w:t>
      </w:r>
      <w:r w:rsidR="00EE575B">
        <w:t xml:space="preserve">К оценке точности фенологических наблюдений (Западный Тянь-Шань)// </w:t>
      </w:r>
      <w:proofErr w:type="spellStart"/>
      <w:r w:rsidR="00EE575B">
        <w:t>Бюлл</w:t>
      </w:r>
      <w:proofErr w:type="spellEnd"/>
      <w:r w:rsidR="00EE575B">
        <w:t>. МОИП. Отд. биол., 1987. Т.92(3). С. 115 – 119.</w:t>
      </w:r>
    </w:p>
    <w:p w:rsidR="00092AD6" w:rsidRDefault="00EE575B">
      <w:r>
        <w:t>Показатель точности в фенологии – стандартное отклонение – весьма лабилен. Сокращением сроков посещения объектов можно частично снизить погрешность.</w:t>
      </w:r>
      <w:r w:rsidR="001262C4">
        <w:t xml:space="preserve"> </w:t>
      </w:r>
      <w:r>
        <w:t xml:space="preserve">Прослеживается зависимость стандартного отклонения в </w:t>
      </w:r>
      <w:proofErr w:type="spellStart"/>
      <w:r>
        <w:t>субсезонах</w:t>
      </w:r>
      <w:proofErr w:type="spellEnd"/>
      <w:r>
        <w:t xml:space="preserve"> от темпов сезонного развития, которые зависят от колебаний гидротермического коэффициента в пределах </w:t>
      </w:r>
      <w:proofErr w:type="spellStart"/>
      <w:r>
        <w:t>субсезона</w:t>
      </w:r>
      <w:proofErr w:type="spellEnd"/>
      <w:r>
        <w:t>. При низких темпах можно планировать редкое посещение – через 4 – 6 дней. Требуемая точность</w:t>
      </w:r>
      <w:r w:rsidR="00092AD6">
        <w:t xml:space="preserve"> в </w:t>
      </w:r>
      <w:proofErr w:type="spellStart"/>
      <w:r w:rsidR="00092AD6">
        <w:t>субсезоны</w:t>
      </w:r>
      <w:proofErr w:type="spellEnd"/>
      <w:r w:rsidR="00092AD6">
        <w:t xml:space="preserve"> полной весны и ранней осени с их высокими темпами развития достигается при частоте посещений в 1-2 </w:t>
      </w:r>
      <w:proofErr w:type="spellStart"/>
      <w:r w:rsidR="00092AD6">
        <w:t>сут</w:t>
      </w:r>
      <w:proofErr w:type="spellEnd"/>
      <w:r w:rsidR="00092AD6">
        <w:t xml:space="preserve">. </w:t>
      </w:r>
    </w:p>
    <w:p w:rsidR="00092AD6" w:rsidRDefault="00092AD6">
      <w:proofErr w:type="spellStart"/>
      <w:r>
        <w:t>Ю.С.Лынов</w:t>
      </w:r>
      <w:proofErr w:type="spellEnd"/>
      <w:r>
        <w:t xml:space="preserve">. </w:t>
      </w:r>
      <w:proofErr w:type="spellStart"/>
      <w:r>
        <w:t>Феноклиматические</w:t>
      </w:r>
      <w:proofErr w:type="spellEnd"/>
      <w:r>
        <w:t xml:space="preserve"> ресурсы в среднегорном поясе Западного Тянь-Шаня</w:t>
      </w:r>
      <w:proofErr w:type="gramStart"/>
      <w:r>
        <w:t>// Т</w:t>
      </w:r>
      <w:proofErr w:type="gramEnd"/>
      <w:r>
        <w:t xml:space="preserve">р. САРНИГМИ им. В.А.Бугаева. Москва. Отд. </w:t>
      </w:r>
      <w:proofErr w:type="spellStart"/>
      <w:r>
        <w:t>Гидрометеоиздата</w:t>
      </w:r>
      <w:proofErr w:type="spellEnd"/>
      <w:r>
        <w:t xml:space="preserve">. 1989. </w:t>
      </w:r>
      <w:proofErr w:type="spellStart"/>
      <w:r>
        <w:t>Вып</w:t>
      </w:r>
      <w:proofErr w:type="spellEnd"/>
      <w:r>
        <w:t>. 103(184). С. 107 – 113, 120.</w:t>
      </w:r>
    </w:p>
    <w:p w:rsidR="008C35EC" w:rsidRDefault="00092AD6">
      <w:r>
        <w:t xml:space="preserve">Рассчитаны значения ФАР, </w:t>
      </w:r>
      <w:proofErr w:type="spellStart"/>
      <w:r>
        <w:t>теплоэнергоресурсов</w:t>
      </w:r>
      <w:proofErr w:type="spellEnd"/>
      <w:r>
        <w:t xml:space="preserve"> и суммы положительных и балластных температур для сезонов вегетационного периода. В </w:t>
      </w:r>
      <w:proofErr w:type="spellStart"/>
      <w:r>
        <w:t>субсезон</w:t>
      </w:r>
      <w:proofErr w:type="spellEnd"/>
      <w:r>
        <w:t xml:space="preserve"> летнего листопада (сухого лета) тепловые ресурсы недоиспользуются растениями-ксерофитами на треть, мезофитами – от 50 до </w:t>
      </w:r>
      <w:r>
        <w:lastRenderedPageBreak/>
        <w:t xml:space="preserve">100% (глубокая депрессия в развитии растений). Осенние и весенние </w:t>
      </w:r>
      <w:proofErr w:type="spellStart"/>
      <w:r>
        <w:t>теплоресурсы</w:t>
      </w:r>
      <w:proofErr w:type="spellEnd"/>
      <w:r>
        <w:t xml:space="preserve"> используются наиболее полно.</w:t>
      </w:r>
      <w:r w:rsidR="008C35EC">
        <w:t xml:space="preserve"> </w:t>
      </w:r>
    </w:p>
    <w:p w:rsidR="00EE41D5" w:rsidRDefault="00FF4F70" w:rsidP="00EE41D5">
      <w:proofErr w:type="spellStart"/>
      <w:r>
        <w:t>Ю.С.Лынов</w:t>
      </w:r>
      <w:proofErr w:type="spellEnd"/>
      <w:r>
        <w:t>. Календари природы некоторых пунктов Западного Тянь-Шаня</w:t>
      </w:r>
      <w:proofErr w:type="gramStart"/>
      <w:r>
        <w:t>// Т</w:t>
      </w:r>
      <w:proofErr w:type="gramEnd"/>
      <w:r>
        <w:t xml:space="preserve">р. заповедников Узбекистана. </w:t>
      </w:r>
      <w:r w:rsidR="00EE41D5">
        <w:t xml:space="preserve">Ташкент, 2004. </w:t>
      </w:r>
      <w:proofErr w:type="spellStart"/>
      <w:r w:rsidR="00EE41D5">
        <w:t>Вып</w:t>
      </w:r>
      <w:proofErr w:type="spellEnd"/>
      <w:r w:rsidR="00EE41D5">
        <w:t xml:space="preserve">. 4 – 5. С. 333 – 347. </w:t>
      </w:r>
    </w:p>
    <w:p w:rsidR="00EE41D5" w:rsidRDefault="00EE41D5" w:rsidP="00EE41D5">
      <w:r>
        <w:t xml:space="preserve">Пункты наблюдений лежат на одной высоте – 1200 – 1300 м: </w:t>
      </w:r>
      <w:proofErr w:type="spellStart"/>
      <w:r>
        <w:t>Башкызылсай</w:t>
      </w:r>
      <w:proofErr w:type="spellEnd"/>
      <w:r>
        <w:t xml:space="preserve"> </w:t>
      </w:r>
      <w:proofErr w:type="spellStart"/>
      <w:r>
        <w:t>Чаткальского</w:t>
      </w:r>
      <w:proofErr w:type="spellEnd"/>
      <w:r>
        <w:t xml:space="preserve"> заповедника, </w:t>
      </w:r>
      <w:proofErr w:type="spellStart"/>
      <w:r>
        <w:t>Нурекатасай</w:t>
      </w:r>
      <w:proofErr w:type="spellEnd"/>
      <w:r>
        <w:t xml:space="preserve"> </w:t>
      </w:r>
      <w:proofErr w:type="spellStart"/>
      <w:r>
        <w:t>Угам-Чаткальского</w:t>
      </w:r>
      <w:proofErr w:type="spellEnd"/>
      <w:r>
        <w:t xml:space="preserve"> национального парка, </w:t>
      </w:r>
      <w:proofErr w:type="spellStart"/>
      <w:r>
        <w:t>Сарычелекский</w:t>
      </w:r>
      <w:proofErr w:type="spellEnd"/>
      <w:r>
        <w:t xml:space="preserve"> заповедник. При высоких темпах сезонного развития в </w:t>
      </w:r>
      <w:proofErr w:type="spellStart"/>
      <w:r>
        <w:t>субсезоны</w:t>
      </w:r>
      <w:proofErr w:type="spellEnd"/>
      <w:r>
        <w:t xml:space="preserve"> полной весны и ранней осени стандартное отклонение понижено до 2 – 4 суток. Одноименные </w:t>
      </w:r>
      <w:proofErr w:type="spellStart"/>
      <w:r>
        <w:t>феноявления</w:t>
      </w:r>
      <w:proofErr w:type="spellEnd"/>
      <w:r>
        <w:t xml:space="preserve"> в </w:t>
      </w:r>
      <w:proofErr w:type="spellStart"/>
      <w:r>
        <w:t>Сарычелеке</w:t>
      </w:r>
      <w:proofErr w:type="spellEnd"/>
      <w:r>
        <w:t xml:space="preserve"> весной и ранним летом запаздывают по сравнению с </w:t>
      </w:r>
      <w:proofErr w:type="spellStart"/>
      <w:r>
        <w:t>Башкызылсаем</w:t>
      </w:r>
      <w:proofErr w:type="spellEnd"/>
      <w:r>
        <w:t xml:space="preserve"> на 2 – 3 недели. Изменчивость </w:t>
      </w:r>
      <w:proofErr w:type="spellStart"/>
      <w:r>
        <w:t>фенодат</w:t>
      </w:r>
      <w:proofErr w:type="spellEnd"/>
      <w:r>
        <w:t xml:space="preserve"> по годам понижается в ряду: </w:t>
      </w:r>
      <w:proofErr w:type="gramStart"/>
      <w:r>
        <w:t>гидрометеорологические</w:t>
      </w:r>
      <w:proofErr w:type="gramEnd"/>
      <w:r>
        <w:t xml:space="preserve"> – фитофенологические – </w:t>
      </w:r>
      <w:proofErr w:type="spellStart"/>
      <w:r>
        <w:t>зоофеноявления</w:t>
      </w:r>
      <w:proofErr w:type="spellEnd"/>
      <w:r>
        <w:t xml:space="preserve">. </w:t>
      </w:r>
    </w:p>
    <w:p w:rsidR="00EE41D5" w:rsidRDefault="00EE41D5" w:rsidP="00EE41D5">
      <w:proofErr w:type="spellStart"/>
      <w:r>
        <w:t>Ю.С.Лынов</w:t>
      </w:r>
      <w:proofErr w:type="spellEnd"/>
      <w:r>
        <w:t xml:space="preserve">. Особенности </w:t>
      </w:r>
      <w:proofErr w:type="spellStart"/>
      <w:r>
        <w:t>нектаровыделения</w:t>
      </w:r>
      <w:proofErr w:type="spellEnd"/>
      <w:r>
        <w:t xml:space="preserve"> у горных медоносов (Северная Фергана)// </w:t>
      </w:r>
      <w:proofErr w:type="spellStart"/>
      <w:r>
        <w:t>Бюлл</w:t>
      </w:r>
      <w:proofErr w:type="spellEnd"/>
      <w:r>
        <w:t xml:space="preserve">. МОИП. Отд. биол.1972. Т.77 (2). С. 118 – 124. </w:t>
      </w:r>
    </w:p>
    <w:p w:rsidR="00EE41D5" w:rsidRDefault="00EE41D5" w:rsidP="00EE41D5">
      <w:r>
        <w:t xml:space="preserve">Комплекс условий, влияющих на </w:t>
      </w:r>
      <w:proofErr w:type="spellStart"/>
      <w:r>
        <w:t>нектаровыделение</w:t>
      </w:r>
      <w:proofErr w:type="spellEnd"/>
      <w:r>
        <w:t xml:space="preserve">, постоянный для всех сезонов, зависит от высоты </w:t>
      </w:r>
      <w:proofErr w:type="spellStart"/>
      <w:proofErr w:type="gramStart"/>
      <w:r>
        <w:t>н</w:t>
      </w:r>
      <w:proofErr w:type="gramEnd"/>
      <w:r>
        <w:t>.у.м</w:t>
      </w:r>
      <w:proofErr w:type="spellEnd"/>
      <w:r>
        <w:t xml:space="preserve">. </w:t>
      </w:r>
      <w:proofErr w:type="spellStart"/>
      <w:r>
        <w:t>Нектаровыделение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мае зависит от температуры воздуха и почвы, с повышением температур связь уменьшается. В высокогорье эта зависимость сохраняется до начала июля. Засуха резко снижает продуктивность нектароносов. Осадки, влажность воздуха и почвы  сказываются положительно в течение лета. У верхней границы распространения медоноса </w:t>
      </w:r>
      <w:proofErr w:type="spellStart"/>
      <w:r>
        <w:t>нектаровыделение</w:t>
      </w:r>
      <w:proofErr w:type="spellEnd"/>
      <w:r>
        <w:t xml:space="preserve"> резко падает в связи с пониженной жизненностью  растения. </w:t>
      </w:r>
    </w:p>
    <w:p w:rsidR="00EE41D5" w:rsidRDefault="00EE41D5" w:rsidP="00EE41D5">
      <w:proofErr w:type="spellStart"/>
      <w:r>
        <w:t>Ю.С.Лынов</w:t>
      </w:r>
      <w:proofErr w:type="spellEnd"/>
      <w:r>
        <w:t xml:space="preserve">. Восстановление травянистой и кустарниковой растительности на местах нарушений в </w:t>
      </w:r>
      <w:proofErr w:type="spellStart"/>
      <w:r>
        <w:t>Чаткальском</w:t>
      </w:r>
      <w:proofErr w:type="spellEnd"/>
      <w:r>
        <w:t xml:space="preserve"> заповеднике</w:t>
      </w:r>
      <w:proofErr w:type="gramStart"/>
      <w:r>
        <w:t>//  Т</w:t>
      </w:r>
      <w:proofErr w:type="gramEnd"/>
      <w:r>
        <w:t xml:space="preserve">р. заповедников Узбекистана. Ташкент, 2008. </w:t>
      </w:r>
      <w:proofErr w:type="spellStart"/>
      <w:r>
        <w:t>Вып</w:t>
      </w:r>
      <w:proofErr w:type="spellEnd"/>
      <w:r>
        <w:t xml:space="preserve">. 6. С. 73 – 83. </w:t>
      </w:r>
    </w:p>
    <w:p w:rsidR="00EE41D5" w:rsidRDefault="00EE41D5" w:rsidP="00EE41D5">
      <w:r>
        <w:t xml:space="preserve">Наблюдения на фиксированных пробных площадях в течение 25 лет. Отмечается успешное восстановление растительности на местах схода оползней, на пожарищах; восстановление замедлено на </w:t>
      </w:r>
      <w:proofErr w:type="spellStart"/>
      <w:r>
        <w:t>скотобоях</w:t>
      </w:r>
      <w:proofErr w:type="spellEnd"/>
      <w:r>
        <w:t xml:space="preserve"> - тырлах  и прибрежных галечниках. </w:t>
      </w:r>
    </w:p>
    <w:p w:rsidR="00EE41D5" w:rsidRDefault="00EE41D5" w:rsidP="00EE41D5">
      <w:proofErr w:type="spellStart"/>
      <w:r>
        <w:t>Ю.С.Лынов</w:t>
      </w:r>
      <w:proofErr w:type="spellEnd"/>
      <w:r>
        <w:t xml:space="preserve">. </w:t>
      </w:r>
      <w:proofErr w:type="spellStart"/>
      <w:r>
        <w:t>Стациальное</w:t>
      </w:r>
      <w:proofErr w:type="spellEnd"/>
      <w:r>
        <w:t xml:space="preserve"> распределение </w:t>
      </w:r>
      <w:proofErr w:type="spellStart"/>
      <w:r>
        <w:t>кеклика</w:t>
      </w:r>
      <w:proofErr w:type="spellEnd"/>
      <w:r>
        <w:t xml:space="preserve"> в период гнездования и воспитания молодняка// Узбекский бил. Ж., 1979(1). С. 79 – 85. </w:t>
      </w:r>
    </w:p>
    <w:p w:rsidR="00EE41D5" w:rsidRDefault="00EE41D5" w:rsidP="00EE41D5">
      <w:r>
        <w:t xml:space="preserve">Чёткая зависимость встреч гнёзд, </w:t>
      </w:r>
      <w:proofErr w:type="spellStart"/>
      <w:r>
        <w:t>гнездующих</w:t>
      </w:r>
      <w:proofErr w:type="spellEnd"/>
      <w:r>
        <w:t xml:space="preserve"> пар и выводков от расстояния до водных источников, которые удовлетворяют потребность в водопое и </w:t>
      </w:r>
      <w:proofErr w:type="spellStart"/>
      <w:r>
        <w:t>купалках</w:t>
      </w:r>
      <w:proofErr w:type="spellEnd"/>
      <w:r>
        <w:t xml:space="preserve">. В «зелёных» стациях богаче жизнь растений и членистоногих, а в почве – обильная микрофауна. </w:t>
      </w:r>
    </w:p>
    <w:p w:rsidR="00EE41D5" w:rsidRDefault="00EE41D5" w:rsidP="00EE41D5">
      <w:proofErr w:type="spellStart"/>
      <w:r>
        <w:t>Ю.С.Лынов</w:t>
      </w:r>
      <w:proofErr w:type="spellEnd"/>
      <w:r>
        <w:t xml:space="preserve">. Многолетняя и сезонная динамика растительности в заповедниках Западного Тянь-Шаня// </w:t>
      </w:r>
      <w:proofErr w:type="spellStart"/>
      <w:r>
        <w:t>Деп</w:t>
      </w:r>
      <w:proofErr w:type="spellEnd"/>
      <w:r>
        <w:t xml:space="preserve">. В </w:t>
      </w:r>
      <w:proofErr w:type="spellStart"/>
      <w:r>
        <w:t>УзНИИНТИ</w:t>
      </w:r>
      <w:proofErr w:type="spellEnd"/>
      <w:r>
        <w:t xml:space="preserve"> 24.04.92, 1992. Номер 1641 – Уз92. – 102. </w:t>
      </w:r>
    </w:p>
    <w:p w:rsidR="00EE41D5" w:rsidRDefault="00EE41D5" w:rsidP="00EE41D5">
      <w:proofErr w:type="spellStart"/>
      <w:r>
        <w:t>Ю.С.Лынов</w:t>
      </w:r>
      <w:proofErr w:type="spellEnd"/>
      <w:r>
        <w:t xml:space="preserve">. Летопись природы </w:t>
      </w:r>
      <w:proofErr w:type="spellStart"/>
      <w:r>
        <w:t>Чаткальского</w:t>
      </w:r>
      <w:proofErr w:type="spellEnd"/>
      <w:r>
        <w:t xml:space="preserve"> заповедника// </w:t>
      </w:r>
      <w:proofErr w:type="spellStart"/>
      <w:r>
        <w:t>Чаткал</w:t>
      </w:r>
      <w:proofErr w:type="spellEnd"/>
      <w:r>
        <w:t xml:space="preserve">. </w:t>
      </w:r>
      <w:proofErr w:type="spellStart"/>
      <w:r>
        <w:t>биосферн</w:t>
      </w:r>
      <w:proofErr w:type="spellEnd"/>
      <w:r>
        <w:t xml:space="preserve">. </w:t>
      </w:r>
      <w:proofErr w:type="spellStart"/>
      <w:r>
        <w:t>гос</w:t>
      </w:r>
      <w:proofErr w:type="spellEnd"/>
      <w:r>
        <w:t xml:space="preserve">. </w:t>
      </w:r>
      <w:proofErr w:type="spellStart"/>
      <w:r>
        <w:t>зап-к</w:t>
      </w:r>
      <w:proofErr w:type="spellEnd"/>
      <w:r>
        <w:t xml:space="preserve"> – Паркент, 1993. </w:t>
      </w:r>
      <w:proofErr w:type="gramStart"/>
      <w:r>
        <w:t>(</w:t>
      </w:r>
      <w:proofErr w:type="spellStart"/>
      <w:r>
        <w:t>Деп</w:t>
      </w:r>
      <w:proofErr w:type="spellEnd"/>
      <w:r>
        <w:t>. в ГФНТИРУ Уз.</w:t>
      </w:r>
      <w:proofErr w:type="gramEnd"/>
      <w:r>
        <w:t xml:space="preserve"> Номер 1812 от 6  </w:t>
      </w:r>
    </w:p>
    <w:p w:rsidR="00572045" w:rsidRDefault="00572045"/>
    <w:p w:rsidR="00572045" w:rsidRDefault="00572045"/>
    <w:sectPr w:rsidR="00572045" w:rsidSect="00AD19C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799" w:rsidRDefault="002F5799" w:rsidP="00D775E4">
      <w:pPr>
        <w:spacing w:after="0" w:line="240" w:lineRule="auto"/>
      </w:pPr>
      <w:r>
        <w:separator/>
      </w:r>
    </w:p>
  </w:endnote>
  <w:endnote w:type="continuationSeparator" w:id="0">
    <w:p w:rsidR="002F5799" w:rsidRDefault="002F5799" w:rsidP="00D7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799" w:rsidRDefault="002F5799" w:rsidP="00D775E4">
      <w:pPr>
        <w:spacing w:after="0" w:line="240" w:lineRule="auto"/>
      </w:pPr>
      <w:r>
        <w:separator/>
      </w:r>
    </w:p>
  </w:footnote>
  <w:footnote w:type="continuationSeparator" w:id="0">
    <w:p w:rsidR="002F5799" w:rsidRDefault="002F5799" w:rsidP="00D7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E4" w:rsidRDefault="00D775E4">
    <w:pPr>
      <w:pStyle w:val="a3"/>
    </w:pPr>
  </w:p>
  <w:p w:rsidR="00D775E4" w:rsidRDefault="00D775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F79"/>
    <w:rsid w:val="00092AD6"/>
    <w:rsid w:val="001262C4"/>
    <w:rsid w:val="00281D04"/>
    <w:rsid w:val="002D1D41"/>
    <w:rsid w:val="002F3871"/>
    <w:rsid w:val="002F5799"/>
    <w:rsid w:val="003419BB"/>
    <w:rsid w:val="00345F20"/>
    <w:rsid w:val="00375A27"/>
    <w:rsid w:val="003A3FD6"/>
    <w:rsid w:val="003A5F08"/>
    <w:rsid w:val="003C16D2"/>
    <w:rsid w:val="003E4088"/>
    <w:rsid w:val="0040779A"/>
    <w:rsid w:val="00407D02"/>
    <w:rsid w:val="0045599E"/>
    <w:rsid w:val="00502D77"/>
    <w:rsid w:val="005159DC"/>
    <w:rsid w:val="00555BB4"/>
    <w:rsid w:val="00572045"/>
    <w:rsid w:val="0059326A"/>
    <w:rsid w:val="005A4399"/>
    <w:rsid w:val="005F5C02"/>
    <w:rsid w:val="00615311"/>
    <w:rsid w:val="00683F79"/>
    <w:rsid w:val="006963AA"/>
    <w:rsid w:val="006A1D6F"/>
    <w:rsid w:val="006C66B9"/>
    <w:rsid w:val="00721E66"/>
    <w:rsid w:val="00723C23"/>
    <w:rsid w:val="0073029B"/>
    <w:rsid w:val="00794999"/>
    <w:rsid w:val="007A028B"/>
    <w:rsid w:val="007A4A02"/>
    <w:rsid w:val="008040C8"/>
    <w:rsid w:val="008075C0"/>
    <w:rsid w:val="008B0569"/>
    <w:rsid w:val="008C35EC"/>
    <w:rsid w:val="008F2487"/>
    <w:rsid w:val="00900968"/>
    <w:rsid w:val="00980EDD"/>
    <w:rsid w:val="009C2A1B"/>
    <w:rsid w:val="009E0650"/>
    <w:rsid w:val="00AD19C3"/>
    <w:rsid w:val="00AD776F"/>
    <w:rsid w:val="00AE6077"/>
    <w:rsid w:val="00AF5405"/>
    <w:rsid w:val="00B270C7"/>
    <w:rsid w:val="00B73456"/>
    <w:rsid w:val="00B95366"/>
    <w:rsid w:val="00BC1D33"/>
    <w:rsid w:val="00C63CD2"/>
    <w:rsid w:val="00CE0CF1"/>
    <w:rsid w:val="00D3179B"/>
    <w:rsid w:val="00D37EFC"/>
    <w:rsid w:val="00D775E4"/>
    <w:rsid w:val="00DA6920"/>
    <w:rsid w:val="00DB46FC"/>
    <w:rsid w:val="00DF3D40"/>
    <w:rsid w:val="00E16C50"/>
    <w:rsid w:val="00E27405"/>
    <w:rsid w:val="00E757BC"/>
    <w:rsid w:val="00EC6D9E"/>
    <w:rsid w:val="00EE41D5"/>
    <w:rsid w:val="00EE575B"/>
    <w:rsid w:val="00F85FEB"/>
    <w:rsid w:val="00F96A3C"/>
    <w:rsid w:val="00FC063A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7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75E4"/>
  </w:style>
  <w:style w:type="paragraph" w:styleId="a5">
    <w:name w:val="footer"/>
    <w:basedOn w:val="a"/>
    <w:link w:val="a6"/>
    <w:uiPriority w:val="99"/>
    <w:semiHidden/>
    <w:unhideWhenUsed/>
    <w:rsid w:val="00D77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7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53614-864B-4020-8AF1-4B468BA0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32</cp:revision>
  <dcterms:created xsi:type="dcterms:W3CDTF">2018-02-14T09:03:00Z</dcterms:created>
  <dcterms:modified xsi:type="dcterms:W3CDTF">2018-02-16T06:08:00Z</dcterms:modified>
</cp:coreProperties>
</file>